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483D" w14:textId="73F2339E" w:rsidR="00655541" w:rsidRPr="004C4302" w:rsidRDefault="004C4302">
      <w:pPr>
        <w:rPr>
          <w:b/>
          <w:bCs/>
          <w:sz w:val="24"/>
          <w:szCs w:val="24"/>
        </w:rPr>
      </w:pPr>
      <w:r w:rsidRPr="004C4302">
        <w:rPr>
          <w:b/>
          <w:bCs/>
          <w:sz w:val="24"/>
          <w:szCs w:val="24"/>
        </w:rPr>
        <w:t>Provoz organizace je finančně podporován Ministerstvem práce a sociálních věcí ČR a Libereckým krajem.</w:t>
      </w:r>
    </w:p>
    <w:sectPr w:rsidR="00655541" w:rsidRPr="004C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02"/>
    <w:rsid w:val="001C7E9E"/>
    <w:rsid w:val="004C4302"/>
    <w:rsid w:val="00655541"/>
    <w:rsid w:val="00B9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917D"/>
  <w15:chartTrackingRefBased/>
  <w15:docId w15:val="{D626A890-1035-4047-AB65-D3DB195A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4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4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4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4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4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4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4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4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4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430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430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43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43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43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43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4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4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4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43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43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430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430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4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Tymlova</dc:creator>
  <cp:keywords/>
  <dc:description/>
  <cp:lastModifiedBy>Hana Tymlova</cp:lastModifiedBy>
  <cp:revision>1</cp:revision>
  <dcterms:created xsi:type="dcterms:W3CDTF">2025-03-13T11:31:00Z</dcterms:created>
  <dcterms:modified xsi:type="dcterms:W3CDTF">2025-03-13T11:34:00Z</dcterms:modified>
</cp:coreProperties>
</file>